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E0946" w14:textId="77777777" w:rsidR="003A521D" w:rsidRDefault="003A521D" w:rsidP="003A521D">
      <w:pPr>
        <w:jc w:val="right"/>
        <w:rPr>
          <w:rFonts w:ascii="Comic Sans MS" w:hAnsi="Comic Sans MS"/>
        </w:rPr>
      </w:pPr>
      <w:r>
        <w:rPr>
          <w:noProof/>
          <w:sz w:val="36"/>
          <w:szCs w:val="36"/>
        </w:rPr>
        <w:drawing>
          <wp:inline distT="0" distB="0" distL="0" distR="0" wp14:anchorId="2287FB89" wp14:editId="55C977F5">
            <wp:extent cx="2562225" cy="685800"/>
            <wp:effectExtent l="0" t="0" r="9525" b="0"/>
            <wp:docPr id="3" name="Bilde 3" descr="Solvang barnehage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vang barnehage 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66726" w14:textId="77777777" w:rsidR="003A521D" w:rsidRDefault="003A521D" w:rsidP="003A521D"/>
    <w:p w14:paraId="4BDFD06E" w14:textId="77777777" w:rsidR="003A521D" w:rsidRDefault="003A521D" w:rsidP="00027D1A">
      <w:pPr>
        <w:rPr>
          <w:rFonts w:ascii="Kristen ITC" w:hAnsi="Kristen ITC"/>
          <w:sz w:val="52"/>
          <w:szCs w:val="52"/>
        </w:rPr>
      </w:pPr>
    </w:p>
    <w:p w14:paraId="644BEB91" w14:textId="77777777" w:rsidR="00537FC8" w:rsidRDefault="00537FC8" w:rsidP="00027D1A">
      <w:pPr>
        <w:rPr>
          <w:rFonts w:ascii="Kristen ITC" w:hAnsi="Kristen ITC"/>
          <w:sz w:val="52"/>
          <w:szCs w:val="52"/>
        </w:rPr>
      </w:pPr>
    </w:p>
    <w:p w14:paraId="4F991130" w14:textId="77777777" w:rsidR="003A521D" w:rsidRPr="00310B26" w:rsidRDefault="003A521D" w:rsidP="003A521D">
      <w:pPr>
        <w:jc w:val="center"/>
        <w:rPr>
          <w:rFonts w:ascii="Kristen ITC" w:hAnsi="Kristen ITC"/>
          <w:sz w:val="52"/>
          <w:szCs w:val="52"/>
        </w:rPr>
      </w:pPr>
      <w:r>
        <w:rPr>
          <w:rFonts w:ascii="Kristen ITC" w:hAnsi="Kristen ITC"/>
          <w:sz w:val="52"/>
          <w:szCs w:val="52"/>
        </w:rPr>
        <w:t>Påkledning</w:t>
      </w:r>
      <w:r w:rsidRPr="00310B26">
        <w:rPr>
          <w:rFonts w:ascii="Kristen ITC" w:hAnsi="Kristen ITC"/>
          <w:sz w:val="52"/>
          <w:szCs w:val="52"/>
        </w:rPr>
        <w:t xml:space="preserve"> og utstyr</w:t>
      </w:r>
    </w:p>
    <w:p w14:paraId="3E352D6A" w14:textId="77777777" w:rsidR="003A521D" w:rsidRDefault="003A521D" w:rsidP="003A521D">
      <w:pPr>
        <w:pStyle w:val="Brdtekst2"/>
      </w:pPr>
    </w:p>
    <w:p w14:paraId="191C0038" w14:textId="77777777" w:rsidR="003A521D" w:rsidRDefault="004B1F2B" w:rsidP="003A521D">
      <w:pPr>
        <w:pStyle w:val="Brdtekst2"/>
        <w:jc w:val="center"/>
      </w:pPr>
      <w:r>
        <w:rPr>
          <w:noProof/>
        </w:rPr>
        <w:drawing>
          <wp:inline distT="0" distB="0" distL="0" distR="0" wp14:anchorId="2D0BCCE5" wp14:editId="38C02D55">
            <wp:extent cx="5994399" cy="3371850"/>
            <wp:effectExtent l="0" t="0" r="6985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883" cy="337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12D79" w14:textId="77777777" w:rsidR="003A521D" w:rsidRDefault="003A521D" w:rsidP="003A521D">
      <w:pPr>
        <w:pStyle w:val="Brdtekst2"/>
      </w:pPr>
    </w:p>
    <w:p w14:paraId="797A5F95" w14:textId="77777777" w:rsidR="003A521D" w:rsidRDefault="003A521D" w:rsidP="003A521D">
      <w:pPr>
        <w:pStyle w:val="Brdtekst2"/>
      </w:pPr>
    </w:p>
    <w:p w14:paraId="66B1D528" w14:textId="77777777" w:rsidR="003A521D" w:rsidRDefault="003A521D" w:rsidP="003A521D">
      <w:pPr>
        <w:pStyle w:val="Brdtekst2"/>
      </w:pPr>
    </w:p>
    <w:p w14:paraId="4F4B4D73" w14:textId="77777777" w:rsidR="003A521D" w:rsidRDefault="003A521D" w:rsidP="003A521D">
      <w:pPr>
        <w:pStyle w:val="Brdtekst2"/>
      </w:pPr>
    </w:p>
    <w:p w14:paraId="16E72087" w14:textId="77777777" w:rsidR="00537FC8" w:rsidRPr="00663304" w:rsidRDefault="00537FC8" w:rsidP="00537FC8">
      <w:pPr>
        <w:jc w:val="center"/>
        <w:rPr>
          <w:rFonts w:ascii="Bradley Hand ITC" w:hAnsi="Bradley Hand ITC"/>
          <w:sz w:val="28"/>
          <w:szCs w:val="28"/>
        </w:rPr>
      </w:pPr>
      <w:r w:rsidRPr="00663304">
        <w:rPr>
          <w:rFonts w:ascii="Bradley Hand ITC" w:hAnsi="Bradley Hand ITC"/>
          <w:sz w:val="28"/>
          <w:szCs w:val="28"/>
        </w:rPr>
        <w:t>Solvang Barnehage A/S</w:t>
      </w:r>
    </w:p>
    <w:p w14:paraId="3BD79629" w14:textId="77777777" w:rsidR="00537FC8" w:rsidRPr="00663304" w:rsidRDefault="00537FC8" w:rsidP="00537FC8">
      <w:pPr>
        <w:jc w:val="center"/>
        <w:rPr>
          <w:rFonts w:ascii="Bradley Hand ITC" w:hAnsi="Bradley Hand ITC"/>
          <w:sz w:val="28"/>
          <w:szCs w:val="28"/>
        </w:rPr>
      </w:pPr>
      <w:proofErr w:type="spellStart"/>
      <w:r w:rsidRPr="00663304">
        <w:rPr>
          <w:rFonts w:ascii="Bradley Hand ITC" w:hAnsi="Bradley Hand ITC"/>
          <w:sz w:val="28"/>
          <w:szCs w:val="28"/>
        </w:rPr>
        <w:t>Grimerudvegen</w:t>
      </w:r>
      <w:proofErr w:type="spellEnd"/>
      <w:r w:rsidRPr="00663304">
        <w:rPr>
          <w:rFonts w:ascii="Bradley Hand ITC" w:hAnsi="Bradley Hand ITC"/>
          <w:sz w:val="28"/>
          <w:szCs w:val="28"/>
        </w:rPr>
        <w:t xml:space="preserve"> 8</w:t>
      </w:r>
    </w:p>
    <w:p w14:paraId="58A888CC" w14:textId="77777777" w:rsidR="00537FC8" w:rsidRPr="00663304" w:rsidRDefault="00537FC8" w:rsidP="00537FC8">
      <w:pPr>
        <w:jc w:val="center"/>
        <w:rPr>
          <w:rFonts w:ascii="Bradley Hand ITC" w:hAnsi="Bradley Hand ITC"/>
          <w:sz w:val="28"/>
          <w:szCs w:val="28"/>
        </w:rPr>
      </w:pPr>
      <w:r w:rsidRPr="00663304">
        <w:rPr>
          <w:rFonts w:ascii="Bradley Hand ITC" w:hAnsi="Bradley Hand ITC"/>
          <w:sz w:val="28"/>
          <w:szCs w:val="28"/>
        </w:rPr>
        <w:t>2312 Ottestad</w:t>
      </w:r>
    </w:p>
    <w:p w14:paraId="5494D525" w14:textId="77777777" w:rsidR="00537FC8" w:rsidRPr="00663304" w:rsidRDefault="00537FC8" w:rsidP="00537FC8">
      <w:pPr>
        <w:jc w:val="center"/>
        <w:rPr>
          <w:rFonts w:ascii="Bradley Hand ITC" w:hAnsi="Bradley Hand ITC"/>
          <w:sz w:val="28"/>
          <w:szCs w:val="28"/>
          <w:lang w:val="en-GB"/>
        </w:rPr>
      </w:pPr>
    </w:p>
    <w:p w14:paraId="6CC1E0E1" w14:textId="77777777" w:rsidR="00537FC8" w:rsidRPr="00663304" w:rsidRDefault="00537FC8" w:rsidP="00537FC8">
      <w:pPr>
        <w:jc w:val="center"/>
        <w:rPr>
          <w:rFonts w:ascii="Bradley Hand ITC" w:hAnsi="Bradley Hand ITC"/>
          <w:color w:val="333399"/>
          <w:sz w:val="28"/>
          <w:szCs w:val="28"/>
          <w:lang w:val="nn-NO"/>
        </w:rPr>
      </w:pPr>
      <w:r>
        <w:rPr>
          <w:rFonts w:ascii="Bradley Hand ITC" w:hAnsi="Bradley Hand ITC"/>
          <w:color w:val="333399"/>
          <w:sz w:val="28"/>
          <w:szCs w:val="28"/>
          <w:lang w:val="nn-NO"/>
        </w:rPr>
        <w:t>www.solvangbarnehage.no</w:t>
      </w:r>
    </w:p>
    <w:p w14:paraId="64DCFBEA" w14:textId="77777777" w:rsidR="00537FC8" w:rsidRPr="00C33484" w:rsidRDefault="00537FC8" w:rsidP="00537FC8">
      <w:pPr>
        <w:jc w:val="center"/>
        <w:rPr>
          <w:rFonts w:ascii="Bradley Hand ITC" w:hAnsi="Bradley Hand ITC"/>
          <w:color w:val="333399"/>
          <w:sz w:val="20"/>
          <w:szCs w:val="20"/>
          <w:lang w:val="nn-NO"/>
        </w:rPr>
      </w:pPr>
    </w:p>
    <w:p w14:paraId="0CB93AAB" w14:textId="77777777" w:rsidR="00537FC8" w:rsidRPr="00C33484" w:rsidRDefault="00537FC8" w:rsidP="00537FC8">
      <w:pPr>
        <w:jc w:val="center"/>
        <w:rPr>
          <w:rFonts w:ascii="Bradley Hand ITC" w:hAnsi="Bradley Hand ITC"/>
          <w:color w:val="333399"/>
          <w:sz w:val="20"/>
          <w:szCs w:val="20"/>
          <w:lang w:val="nn-NO"/>
        </w:rPr>
      </w:pPr>
    </w:p>
    <w:p w14:paraId="390C72DC" w14:textId="1054DBFC" w:rsidR="00537FC8" w:rsidRPr="00C33484" w:rsidRDefault="00537FC8" w:rsidP="00537FC8">
      <w:pPr>
        <w:jc w:val="center"/>
        <w:rPr>
          <w:rFonts w:ascii="Bradley Hand ITC" w:hAnsi="Bradley Hand ITC"/>
          <w:color w:val="333399"/>
          <w:sz w:val="20"/>
          <w:szCs w:val="20"/>
          <w:lang w:val="nn-NO"/>
        </w:rPr>
      </w:pPr>
      <w:r>
        <w:rPr>
          <w:rFonts w:ascii="Bradley Hand ITC" w:hAnsi="Bradley Hand ITC"/>
          <w:color w:val="333399"/>
          <w:sz w:val="20"/>
          <w:szCs w:val="20"/>
          <w:lang w:val="nn-NO"/>
        </w:rPr>
        <w:t>Oppdatert mai 20</w:t>
      </w:r>
      <w:r w:rsidR="0019188B">
        <w:rPr>
          <w:rFonts w:ascii="Bradley Hand ITC" w:hAnsi="Bradley Hand ITC"/>
          <w:color w:val="333399"/>
          <w:sz w:val="20"/>
          <w:szCs w:val="20"/>
          <w:lang w:val="nn-NO"/>
        </w:rPr>
        <w:t>20</w:t>
      </w:r>
    </w:p>
    <w:p w14:paraId="2D9F395D" w14:textId="77777777" w:rsidR="003A521D" w:rsidRDefault="003A521D" w:rsidP="003A521D">
      <w:pPr>
        <w:pStyle w:val="Brdtekst2"/>
      </w:pPr>
    </w:p>
    <w:p w14:paraId="50687DA6" w14:textId="77777777" w:rsidR="003A521D" w:rsidRDefault="003A521D" w:rsidP="003A521D"/>
    <w:p w14:paraId="53A9337A" w14:textId="77777777" w:rsidR="003A521D" w:rsidRDefault="003A521D" w:rsidP="003A521D"/>
    <w:p w14:paraId="1D28B7EC" w14:textId="77777777" w:rsidR="003A521D" w:rsidRDefault="003A521D" w:rsidP="003A521D"/>
    <w:p w14:paraId="3E24A217" w14:textId="77777777" w:rsidR="003A521D" w:rsidRPr="00537FC8" w:rsidRDefault="003A521D" w:rsidP="00913221">
      <w:pPr>
        <w:jc w:val="center"/>
      </w:pPr>
      <w:r w:rsidRPr="00697247">
        <w:rPr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1" locked="0" layoutInCell="1" allowOverlap="1" wp14:anchorId="3F97DBF0" wp14:editId="74701233">
            <wp:simplePos x="0" y="0"/>
            <wp:positionH relativeFrom="column">
              <wp:posOffset>2028825</wp:posOffset>
            </wp:positionH>
            <wp:positionV relativeFrom="paragraph">
              <wp:posOffset>-361950</wp:posOffset>
            </wp:positionV>
            <wp:extent cx="1943100" cy="1457325"/>
            <wp:effectExtent l="0" t="0" r="0" b="9525"/>
            <wp:wrapNone/>
            <wp:docPr id="5" name="Bilde 5" descr="Solvang barnehage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vang barnehage 00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B1F87" w14:textId="77777777" w:rsidR="003A521D" w:rsidRDefault="003A521D" w:rsidP="003A521D">
      <w:pPr>
        <w:rPr>
          <w:sz w:val="40"/>
          <w:szCs w:val="40"/>
        </w:rPr>
      </w:pPr>
    </w:p>
    <w:p w14:paraId="0EA54959" w14:textId="77777777" w:rsidR="003A521D" w:rsidRDefault="003A521D" w:rsidP="003A521D">
      <w:pPr>
        <w:rPr>
          <w:sz w:val="40"/>
          <w:szCs w:val="40"/>
        </w:rPr>
      </w:pPr>
    </w:p>
    <w:p w14:paraId="17C6FE51" w14:textId="77777777" w:rsidR="00913221" w:rsidRDefault="00913221" w:rsidP="003A521D">
      <w:pPr>
        <w:rPr>
          <w:sz w:val="40"/>
          <w:szCs w:val="40"/>
        </w:rPr>
      </w:pPr>
    </w:p>
    <w:p w14:paraId="38CB2674" w14:textId="77777777" w:rsidR="00913221" w:rsidRDefault="00913221" w:rsidP="003A521D">
      <w:pPr>
        <w:rPr>
          <w:sz w:val="40"/>
          <w:szCs w:val="40"/>
        </w:rPr>
      </w:pPr>
    </w:p>
    <w:p w14:paraId="75FBA3DC" w14:textId="4817169B" w:rsidR="003A521D" w:rsidRPr="00697247" w:rsidRDefault="003A521D" w:rsidP="003A521D">
      <w:pPr>
        <w:rPr>
          <w:sz w:val="40"/>
          <w:szCs w:val="40"/>
        </w:rPr>
      </w:pPr>
      <w:r w:rsidRPr="00697247">
        <w:rPr>
          <w:sz w:val="40"/>
          <w:szCs w:val="40"/>
        </w:rPr>
        <w:t>Klær og utstyr – hva ønsker vi</w:t>
      </w:r>
    </w:p>
    <w:p w14:paraId="51CA2888" w14:textId="77777777" w:rsidR="003A521D" w:rsidRPr="00697247" w:rsidRDefault="00C701C4" w:rsidP="003A521D">
      <w:pPr>
        <w:rPr>
          <w:sz w:val="40"/>
          <w:szCs w:val="40"/>
        </w:rPr>
      </w:pPr>
      <w:r>
        <w:rPr>
          <w:sz w:val="40"/>
          <w:szCs w:val="40"/>
        </w:rPr>
        <w:t>i barnehagen</w:t>
      </w:r>
      <w:r w:rsidR="003A521D" w:rsidRPr="00697247">
        <w:rPr>
          <w:sz w:val="40"/>
          <w:szCs w:val="40"/>
        </w:rPr>
        <w:t>?</w:t>
      </w:r>
    </w:p>
    <w:p w14:paraId="5381BBC0" w14:textId="77777777" w:rsidR="003A521D" w:rsidRDefault="003A521D" w:rsidP="003A521D">
      <w:pPr>
        <w:tabs>
          <w:tab w:val="left" w:pos="7740"/>
        </w:tabs>
        <w:ind w:right="247"/>
      </w:pPr>
    </w:p>
    <w:p w14:paraId="330CA67E" w14:textId="77777777" w:rsidR="003A521D" w:rsidRDefault="003A521D" w:rsidP="003A521D">
      <w:pPr>
        <w:tabs>
          <w:tab w:val="left" w:pos="7740"/>
        </w:tabs>
        <w:ind w:right="247"/>
      </w:pPr>
    </w:p>
    <w:p w14:paraId="075BFF47" w14:textId="4F67F7CF" w:rsidR="003A521D" w:rsidRDefault="003A521D" w:rsidP="003A521D">
      <w:pPr>
        <w:tabs>
          <w:tab w:val="left" w:pos="7740"/>
        </w:tabs>
        <w:ind w:right="247"/>
      </w:pPr>
      <w:r>
        <w:t>Her kommer en liste over hva slags klær vi ønsker at barna skal ha i barnehagen, og hvor vi ønsker at de skal ligge. Vi er mye ute, derfor er det viktig at barna har gode og riktige klær.</w:t>
      </w:r>
    </w:p>
    <w:p w14:paraId="6F5CEF8D" w14:textId="77777777" w:rsidR="003A521D" w:rsidRDefault="003A521D" w:rsidP="003A521D">
      <w:pPr>
        <w:tabs>
          <w:tab w:val="left" w:pos="7740"/>
        </w:tabs>
        <w:ind w:right="247"/>
      </w:pPr>
    </w:p>
    <w:p w14:paraId="5B5EED3B" w14:textId="77777777" w:rsidR="003A521D" w:rsidRDefault="003A521D" w:rsidP="003A521D">
      <w:r>
        <w:t xml:space="preserve">I forhold til hvor klærne skal ligge gjør det hverdagen mye enklere for oss dersom alle har samme system, slik at vi slipper å lete for å finne klærne før vi skal kle på – dette er også til beste for barna, for da får vi bedre tid til å være sammen med dem </w:t>
      </w:r>
      <w:r>
        <w:sym w:font="Wingdings" w:char="F04A"/>
      </w:r>
      <w:r w:rsidR="00785973">
        <w:t xml:space="preserve"> På grunn av ulik/begrenset plass til lagring er det litt forskjellig system på de ulike avdelingene. </w:t>
      </w:r>
    </w:p>
    <w:p w14:paraId="63BFD7C2" w14:textId="77777777" w:rsidR="003A521D" w:rsidRDefault="003A521D" w:rsidP="003A521D">
      <w:pPr>
        <w:tabs>
          <w:tab w:val="left" w:pos="7740"/>
        </w:tabs>
        <w:ind w:right="247"/>
      </w:pPr>
    </w:p>
    <w:p w14:paraId="51C519D2" w14:textId="77777777" w:rsidR="003A521D" w:rsidRDefault="003A521D" w:rsidP="003A521D">
      <w:pPr>
        <w:tabs>
          <w:tab w:val="left" w:pos="7740"/>
        </w:tabs>
        <w:ind w:right="247"/>
      </w:pPr>
      <w:r>
        <w:t xml:space="preserve">Spør gjerne personalet i barnehagen om anbefalinger og tips – vi har mye erfaring på hva som fungerer og ikke! </w:t>
      </w:r>
    </w:p>
    <w:p w14:paraId="117C8028" w14:textId="77777777" w:rsidR="003A521D" w:rsidRDefault="003A521D" w:rsidP="003A521D">
      <w:pPr>
        <w:tabs>
          <w:tab w:val="left" w:pos="7740"/>
        </w:tabs>
        <w:ind w:right="247"/>
      </w:pPr>
    </w:p>
    <w:p w14:paraId="704D4376" w14:textId="77777777" w:rsidR="003A521D" w:rsidRDefault="003A521D" w:rsidP="003A521D">
      <w:pPr>
        <w:tabs>
          <w:tab w:val="left" w:pos="7740"/>
        </w:tabs>
        <w:ind w:right="247"/>
        <w:rPr>
          <w:b/>
        </w:rPr>
      </w:pPr>
      <w:r>
        <w:rPr>
          <w:b/>
        </w:rPr>
        <w:t>Og husk: Alle klær og sko skal merkes med barnas navn!</w:t>
      </w:r>
    </w:p>
    <w:p w14:paraId="5F220A44" w14:textId="77777777" w:rsidR="003A521D" w:rsidRDefault="003A521D" w:rsidP="003A521D">
      <w:pPr>
        <w:tabs>
          <w:tab w:val="left" w:pos="7740"/>
        </w:tabs>
        <w:ind w:right="247"/>
        <w:rPr>
          <w:b/>
        </w:rPr>
      </w:pPr>
    </w:p>
    <w:p w14:paraId="37F0AB0B" w14:textId="77777777" w:rsidR="003A521D" w:rsidRDefault="00C701C4" w:rsidP="003A521D">
      <w:pPr>
        <w:tabs>
          <w:tab w:val="left" w:pos="7740"/>
        </w:tabs>
        <w:ind w:right="247"/>
      </w:pPr>
      <w:r>
        <w:t>Alle barn har egne knagger ute, hvor skitne og våte uteklær henges hvis de trenger å tas med hjem til vask eller tørk. Hvert barn får også en egen grønn gjenbrukspose som kan brukes til å bære klær i.</w:t>
      </w:r>
    </w:p>
    <w:p w14:paraId="26DEA4C2" w14:textId="77777777" w:rsidR="00C701C4" w:rsidRDefault="00C701C4" w:rsidP="003A521D">
      <w:pPr>
        <w:tabs>
          <w:tab w:val="left" w:pos="7740"/>
        </w:tabs>
        <w:ind w:right="247"/>
      </w:pPr>
    </w:p>
    <w:p w14:paraId="46635F32" w14:textId="77777777" w:rsidR="00C701C4" w:rsidRDefault="00C701C4" w:rsidP="003A521D">
      <w:pPr>
        <w:tabs>
          <w:tab w:val="left" w:pos="7740"/>
        </w:tabs>
        <w:ind w:right="247"/>
      </w:pPr>
      <w:r>
        <w:t xml:space="preserve">Sjekk jevnlig at barna har det utstyret de trenger, og at det er helt og passe. Strikken under buksebeina på dress og regntøy er spesielt viktig. </w:t>
      </w:r>
    </w:p>
    <w:p w14:paraId="6D47EE42" w14:textId="77777777" w:rsidR="003A521D" w:rsidRDefault="003A521D" w:rsidP="003A521D">
      <w:pPr>
        <w:ind w:left="360"/>
      </w:pPr>
    </w:p>
    <w:p w14:paraId="7B8C45CC" w14:textId="77777777" w:rsidR="003A521D" w:rsidRDefault="003A521D" w:rsidP="003A521D">
      <w:pPr>
        <w:ind w:left="360"/>
      </w:pPr>
    </w:p>
    <w:p w14:paraId="4F5E8BA2" w14:textId="77777777" w:rsidR="003A521D" w:rsidRDefault="00C701C4" w:rsidP="003A521D">
      <w:r>
        <w:t>Barn som sover i barnehagen må ha med egen vogn å sove i. På Stjerneskudd sover de fleste barna i soverom inne, mens noen sover ute.</w:t>
      </w:r>
    </w:p>
    <w:p w14:paraId="791FAEAC" w14:textId="4B906AC8" w:rsidR="003A521D" w:rsidRDefault="00C701C4" w:rsidP="003A521D">
      <w:r>
        <w:t xml:space="preserve">Alle barna må ha sele og utstyr i vogna etter vær og årstid. For barna som sover ute anbefaler vi saueskinn som underlag i vogna, og disse må også ha </w:t>
      </w:r>
      <w:proofErr w:type="spellStart"/>
      <w:r>
        <w:t>insektsnett</w:t>
      </w:r>
      <w:proofErr w:type="spellEnd"/>
      <w:r>
        <w:t xml:space="preserve"> og kattenett.</w:t>
      </w:r>
    </w:p>
    <w:p w14:paraId="4F7D011B" w14:textId="77777777" w:rsidR="00C701C4" w:rsidRDefault="00C701C4" w:rsidP="003A521D"/>
    <w:p w14:paraId="09A05622" w14:textId="77777777" w:rsidR="00C701C4" w:rsidRDefault="00C701C4" w:rsidP="00C701C4">
      <w:r>
        <w:t>Barn som bruker bleier i barnehagen må ha med disse selv</w:t>
      </w:r>
      <w:r w:rsidR="00785973">
        <w:t xml:space="preserve">, vanlige teip-bleier (ikke </w:t>
      </w:r>
      <w:proofErr w:type="spellStart"/>
      <w:r w:rsidR="00785973">
        <w:t>up&amp;go</w:t>
      </w:r>
      <w:proofErr w:type="spellEnd"/>
      <w:r w:rsidR="00785973">
        <w:t>)</w:t>
      </w:r>
      <w:r>
        <w:t xml:space="preserve">. Vi sender beskjed på </w:t>
      </w:r>
      <w:proofErr w:type="spellStart"/>
      <w:r>
        <w:t>Kidplan</w:t>
      </w:r>
      <w:proofErr w:type="spellEnd"/>
      <w:r>
        <w:t xml:space="preserve"> når det er tid for å fylle opp med nye bleier.</w:t>
      </w:r>
    </w:p>
    <w:p w14:paraId="67150A5A" w14:textId="77777777" w:rsidR="00C701C4" w:rsidRDefault="00C701C4" w:rsidP="003A521D"/>
    <w:p w14:paraId="2D3AFAC9" w14:textId="77777777" w:rsidR="00C701C4" w:rsidRDefault="00C701C4" w:rsidP="003A521D"/>
    <w:p w14:paraId="4AB3AD90" w14:textId="77777777" w:rsidR="00C701C4" w:rsidRDefault="00C701C4" w:rsidP="003A521D"/>
    <w:p w14:paraId="6A163E28" w14:textId="77777777" w:rsidR="00C701C4" w:rsidRDefault="00C701C4" w:rsidP="003A521D"/>
    <w:p w14:paraId="725B845B" w14:textId="77777777" w:rsidR="00C701C4" w:rsidRDefault="00C701C4" w:rsidP="003A521D"/>
    <w:p w14:paraId="3BF1929E" w14:textId="77777777" w:rsidR="00C701C4" w:rsidRDefault="00C701C4" w:rsidP="003A521D"/>
    <w:p w14:paraId="3D927F1B" w14:textId="77777777" w:rsidR="00C701C4" w:rsidRDefault="00C701C4" w:rsidP="003A521D"/>
    <w:p w14:paraId="38230221" w14:textId="77777777" w:rsidR="00C701C4" w:rsidRDefault="00C701C4" w:rsidP="003A521D"/>
    <w:p w14:paraId="3215853B" w14:textId="77777777" w:rsidR="00C701C4" w:rsidRDefault="00C701C4" w:rsidP="003A521D"/>
    <w:p w14:paraId="7EA4E8B8" w14:textId="77777777" w:rsidR="00C701C4" w:rsidRDefault="00C701C4" w:rsidP="003A521D"/>
    <w:p w14:paraId="1780D534" w14:textId="77777777" w:rsidR="00785973" w:rsidRDefault="00785973" w:rsidP="00785973"/>
    <w:p w14:paraId="447FF732" w14:textId="77777777" w:rsidR="00785973" w:rsidRDefault="00785973" w:rsidP="00785973"/>
    <w:p w14:paraId="7C3B01B1" w14:textId="4CCC65E4" w:rsidR="003A521D" w:rsidRDefault="00913221" w:rsidP="00785973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9C56936" wp14:editId="36D6BF51">
            <wp:simplePos x="0" y="0"/>
            <wp:positionH relativeFrom="column">
              <wp:posOffset>1704975</wp:posOffset>
            </wp:positionH>
            <wp:positionV relativeFrom="paragraph">
              <wp:posOffset>-415290</wp:posOffset>
            </wp:positionV>
            <wp:extent cx="1943100" cy="1457325"/>
            <wp:effectExtent l="0" t="0" r="0" b="9525"/>
            <wp:wrapNone/>
            <wp:docPr id="4" name="Bilde 4" descr="Solvang barnehage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lvang barnehage 00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CDCE8" w14:textId="1EDE2F61" w:rsidR="003A521D" w:rsidRDefault="003A521D" w:rsidP="003A521D">
      <w:pPr>
        <w:ind w:left="360"/>
      </w:pPr>
    </w:p>
    <w:p w14:paraId="2E73A8FE" w14:textId="77777777" w:rsidR="003A521D" w:rsidRDefault="003A521D" w:rsidP="003A521D">
      <w:pPr>
        <w:ind w:left="360"/>
      </w:pPr>
    </w:p>
    <w:p w14:paraId="15465BED" w14:textId="77777777" w:rsidR="00913221" w:rsidRDefault="00913221" w:rsidP="003A521D">
      <w:pPr>
        <w:ind w:left="360"/>
        <w:rPr>
          <w:sz w:val="40"/>
          <w:szCs w:val="40"/>
        </w:rPr>
      </w:pPr>
    </w:p>
    <w:p w14:paraId="324538A6" w14:textId="77777777" w:rsidR="00913221" w:rsidRDefault="00913221" w:rsidP="003A521D">
      <w:pPr>
        <w:ind w:left="360"/>
        <w:rPr>
          <w:sz w:val="40"/>
          <w:szCs w:val="40"/>
        </w:rPr>
      </w:pPr>
    </w:p>
    <w:p w14:paraId="2626E3BA" w14:textId="47416179" w:rsidR="003A521D" w:rsidRPr="002761E7" w:rsidRDefault="00785973" w:rsidP="003A521D">
      <w:pPr>
        <w:ind w:left="360"/>
        <w:rPr>
          <w:sz w:val="40"/>
          <w:szCs w:val="40"/>
        </w:rPr>
      </w:pPr>
      <w:r>
        <w:rPr>
          <w:sz w:val="40"/>
          <w:szCs w:val="40"/>
        </w:rPr>
        <w:t>System i garderoben på Stjerneskudd</w:t>
      </w:r>
      <w:r w:rsidR="003A521D">
        <w:rPr>
          <w:sz w:val="40"/>
          <w:szCs w:val="40"/>
        </w:rPr>
        <w:t>.</w:t>
      </w:r>
    </w:p>
    <w:p w14:paraId="3CFB2D0A" w14:textId="77777777" w:rsidR="003A521D" w:rsidRDefault="003A521D" w:rsidP="003A521D">
      <w:pPr>
        <w:ind w:left="360"/>
      </w:pPr>
    </w:p>
    <w:p w14:paraId="0AFBA3A4" w14:textId="77777777" w:rsidR="003A521D" w:rsidRDefault="003A521D" w:rsidP="003A521D">
      <w:pPr>
        <w:ind w:left="360"/>
      </w:pPr>
    </w:p>
    <w:p w14:paraId="72C1773C" w14:textId="77777777" w:rsidR="003A521D" w:rsidRDefault="003A521D" w:rsidP="003A521D">
      <w:pPr>
        <w:rPr>
          <w:b/>
        </w:rPr>
      </w:pPr>
    </w:p>
    <w:p w14:paraId="03081C88" w14:textId="77777777" w:rsidR="003A521D" w:rsidRPr="00697247" w:rsidRDefault="003A521D" w:rsidP="003A521D">
      <w:pPr>
        <w:rPr>
          <w:b/>
        </w:rPr>
      </w:pPr>
      <w:r w:rsidRPr="00697247">
        <w:rPr>
          <w:b/>
        </w:rPr>
        <w:t>I kurven</w:t>
      </w:r>
    </w:p>
    <w:p w14:paraId="693B37E3" w14:textId="77777777" w:rsidR="003A521D" w:rsidRPr="00697247" w:rsidRDefault="003A521D" w:rsidP="003A521D">
      <w:r w:rsidRPr="00697247">
        <w:t xml:space="preserve">Ting vi bruker </w:t>
      </w:r>
      <w:r w:rsidRPr="00785973">
        <w:rPr>
          <w:u w:val="single"/>
        </w:rPr>
        <w:t>til daglig</w:t>
      </w:r>
    </w:p>
    <w:p w14:paraId="1FDBFF4C" w14:textId="77777777" w:rsidR="003A521D" w:rsidRPr="00697247" w:rsidRDefault="003A521D" w:rsidP="003A521D">
      <w:pPr>
        <w:ind w:left="360"/>
        <w:rPr>
          <w:u w:val="single"/>
        </w:rPr>
      </w:pPr>
    </w:p>
    <w:p w14:paraId="55DDCC71" w14:textId="77777777" w:rsidR="003A521D" w:rsidRPr="00697247" w:rsidRDefault="003A521D" w:rsidP="003A521D">
      <w:pPr>
        <w:ind w:left="360"/>
        <w:rPr>
          <w:u w:val="single"/>
        </w:rPr>
      </w:pPr>
      <w:r>
        <w:rPr>
          <w:u w:val="single"/>
        </w:rPr>
        <w:t>Høst, vinter og vår</w:t>
      </w:r>
      <w:r w:rsidRPr="00697247">
        <w:rPr>
          <w:u w:val="single"/>
        </w:rPr>
        <w:t>:</w:t>
      </w:r>
    </w:p>
    <w:p w14:paraId="38F8EFFB" w14:textId="77777777" w:rsidR="003A521D" w:rsidRPr="00697247" w:rsidRDefault="003A521D" w:rsidP="003A521D">
      <w:pPr>
        <w:numPr>
          <w:ilvl w:val="0"/>
          <w:numId w:val="1"/>
        </w:numPr>
      </w:pPr>
      <w:r w:rsidRPr="00697247">
        <w:t xml:space="preserve">Votter, </w:t>
      </w:r>
      <w:r w:rsidRPr="008F19F0">
        <w:rPr>
          <w:b/>
        </w:rPr>
        <w:t>minst</w:t>
      </w:r>
      <w:r w:rsidRPr="00697247">
        <w:t xml:space="preserve"> to par tilpasset årstiden!</w:t>
      </w:r>
      <w:r>
        <w:t xml:space="preserve"> Votter blir fort våte!</w:t>
      </w:r>
    </w:p>
    <w:p w14:paraId="411B3D5C" w14:textId="77777777" w:rsidR="003A521D" w:rsidRPr="00697247" w:rsidRDefault="003A521D" w:rsidP="003A521D">
      <w:pPr>
        <w:numPr>
          <w:ilvl w:val="0"/>
          <w:numId w:val="1"/>
        </w:numPr>
      </w:pPr>
      <w:r w:rsidRPr="00697247">
        <w:t>Luer, gjerne to i tilfelle en blir våt</w:t>
      </w:r>
    </w:p>
    <w:p w14:paraId="4D0DCFB5" w14:textId="77777777" w:rsidR="003A521D" w:rsidRPr="00697247" w:rsidRDefault="00785973" w:rsidP="003A521D">
      <w:pPr>
        <w:numPr>
          <w:ilvl w:val="0"/>
          <w:numId w:val="1"/>
        </w:numPr>
      </w:pPr>
      <w:r>
        <w:t>H</w:t>
      </w:r>
      <w:r w:rsidR="003A521D">
        <w:t>als</w:t>
      </w:r>
      <w:r>
        <w:t>/</w:t>
      </w:r>
      <w:proofErr w:type="spellStart"/>
      <w:r>
        <w:t>buff</w:t>
      </w:r>
      <w:proofErr w:type="spellEnd"/>
    </w:p>
    <w:p w14:paraId="25E63211" w14:textId="77777777" w:rsidR="003A521D" w:rsidRPr="00697247" w:rsidRDefault="003A521D" w:rsidP="003A521D">
      <w:pPr>
        <w:numPr>
          <w:ilvl w:val="0"/>
          <w:numId w:val="1"/>
        </w:numPr>
      </w:pPr>
      <w:r w:rsidRPr="00697247">
        <w:t>Ullsokker</w:t>
      </w:r>
    </w:p>
    <w:p w14:paraId="0B1B6B74" w14:textId="77777777" w:rsidR="003A521D" w:rsidRDefault="003A521D" w:rsidP="003A521D">
      <w:pPr>
        <w:numPr>
          <w:ilvl w:val="0"/>
          <w:numId w:val="1"/>
        </w:numPr>
      </w:pPr>
      <w:r w:rsidRPr="00697247">
        <w:t>Ullklær/</w:t>
      </w:r>
      <w:proofErr w:type="spellStart"/>
      <w:r w:rsidRPr="00697247">
        <w:t>fleece</w:t>
      </w:r>
      <w:proofErr w:type="spellEnd"/>
      <w:r w:rsidRPr="00697247">
        <w:t xml:space="preserve"> som skal brukes under dressen</w:t>
      </w:r>
    </w:p>
    <w:p w14:paraId="35F5FA3D" w14:textId="77777777" w:rsidR="003A521D" w:rsidRPr="00697247" w:rsidRDefault="003A521D" w:rsidP="003A521D">
      <w:pPr>
        <w:numPr>
          <w:ilvl w:val="0"/>
          <w:numId w:val="1"/>
        </w:numPr>
      </w:pPr>
      <w:r>
        <w:t>Ekstra sokker</w:t>
      </w:r>
      <w:r w:rsidRPr="00697247">
        <w:t xml:space="preserve"> </w:t>
      </w:r>
    </w:p>
    <w:p w14:paraId="388DB95F" w14:textId="77777777" w:rsidR="003A521D" w:rsidRPr="00697247" w:rsidRDefault="003A521D" w:rsidP="003A521D">
      <w:pPr>
        <w:ind w:left="360"/>
      </w:pPr>
    </w:p>
    <w:p w14:paraId="300D48BB" w14:textId="77777777" w:rsidR="003A521D" w:rsidRPr="001B244F" w:rsidRDefault="003A521D" w:rsidP="003A521D">
      <w:pPr>
        <w:ind w:left="360"/>
        <w:rPr>
          <w:u w:val="single"/>
        </w:rPr>
      </w:pPr>
      <w:r w:rsidRPr="00697247">
        <w:rPr>
          <w:u w:val="single"/>
        </w:rPr>
        <w:t>Sommer:</w:t>
      </w:r>
    </w:p>
    <w:p w14:paraId="08ABF1E6" w14:textId="77777777" w:rsidR="003A521D" w:rsidRPr="00697247" w:rsidRDefault="003A521D" w:rsidP="003A521D">
      <w:pPr>
        <w:numPr>
          <w:ilvl w:val="0"/>
          <w:numId w:val="1"/>
        </w:numPr>
      </w:pPr>
      <w:r w:rsidRPr="00697247">
        <w:t>Solhatt</w:t>
      </w:r>
      <w:r>
        <w:t>/solbriller</w:t>
      </w:r>
    </w:p>
    <w:p w14:paraId="476BAE5D" w14:textId="77777777" w:rsidR="003A521D" w:rsidRDefault="003A521D" w:rsidP="003A521D">
      <w:pPr>
        <w:numPr>
          <w:ilvl w:val="0"/>
          <w:numId w:val="1"/>
        </w:numPr>
      </w:pPr>
      <w:r w:rsidRPr="00697247">
        <w:t>Shorts og t-skjorte</w:t>
      </w:r>
    </w:p>
    <w:p w14:paraId="090D0D44" w14:textId="77777777" w:rsidR="003A521D" w:rsidRPr="00697247" w:rsidRDefault="003A521D" w:rsidP="003A521D">
      <w:pPr>
        <w:numPr>
          <w:ilvl w:val="0"/>
          <w:numId w:val="1"/>
        </w:numPr>
      </w:pPr>
      <w:r>
        <w:t>Ekstra sokker</w:t>
      </w:r>
    </w:p>
    <w:p w14:paraId="54C29742" w14:textId="77777777" w:rsidR="003A521D" w:rsidRPr="00697247" w:rsidRDefault="003A521D" w:rsidP="003A521D"/>
    <w:p w14:paraId="4831A999" w14:textId="25E51819" w:rsidR="003A521D" w:rsidRPr="00697247" w:rsidRDefault="003A521D" w:rsidP="003A521D">
      <w:pPr>
        <w:rPr>
          <w:b/>
        </w:rPr>
      </w:pPr>
      <w:r w:rsidRPr="00697247">
        <w:rPr>
          <w:b/>
        </w:rPr>
        <w:t xml:space="preserve">I </w:t>
      </w:r>
      <w:r w:rsidR="005659F9">
        <w:rPr>
          <w:b/>
        </w:rPr>
        <w:t>egen hylle i gangen</w:t>
      </w:r>
    </w:p>
    <w:p w14:paraId="34443EA1" w14:textId="612D30CE" w:rsidR="003A521D" w:rsidRDefault="003A521D" w:rsidP="003A521D">
      <w:pPr>
        <w:numPr>
          <w:ilvl w:val="0"/>
          <w:numId w:val="1"/>
        </w:numPr>
      </w:pPr>
      <w:r>
        <w:t xml:space="preserve">Skiftetøy. </w:t>
      </w:r>
      <w:r w:rsidRPr="00697247">
        <w:t xml:space="preserve">Alle barn bør ha tilgjengelig </w:t>
      </w:r>
      <w:r w:rsidRPr="0080442A">
        <w:rPr>
          <w:b/>
        </w:rPr>
        <w:t xml:space="preserve">ett </w:t>
      </w:r>
      <w:r w:rsidRPr="00697247">
        <w:t xml:space="preserve">sett skiftetøy </w:t>
      </w:r>
      <w:r w:rsidRPr="008F19F0">
        <w:rPr>
          <w:b/>
        </w:rPr>
        <w:t>tilpasset årstiden</w:t>
      </w:r>
      <w:r w:rsidRPr="00697247">
        <w:t xml:space="preserve">- slik at de kan </w:t>
      </w:r>
      <w:proofErr w:type="gramStart"/>
      <w:r w:rsidRPr="00697247">
        <w:t>skifte ”fra</w:t>
      </w:r>
      <w:proofErr w:type="gramEnd"/>
      <w:r w:rsidRPr="00697247">
        <w:t xml:space="preserve"> topp</w:t>
      </w:r>
      <w:r>
        <w:t xml:space="preserve"> </w:t>
      </w:r>
      <w:r w:rsidRPr="00697247">
        <w:t>til tå”. Noen trenger kanskje flere truser</w:t>
      </w:r>
      <w:r>
        <w:t>, stillongs</w:t>
      </w:r>
      <w:r w:rsidRPr="00697247">
        <w:t xml:space="preserve"> eller bodyer hvis de en periode</w:t>
      </w:r>
      <w:r>
        <w:t xml:space="preserve"> søler mye eller tisser på seg, men ellers er det nok med ett sett – da er det lettere for oss å finne det vi trenger, og lettere for dere å se hva som mangler </w:t>
      </w:r>
      <w:r>
        <w:sym w:font="Wingdings" w:char="F04A"/>
      </w:r>
      <w:r>
        <w:t xml:space="preserve"> Husk å </w:t>
      </w:r>
      <w:r w:rsidR="008A4134">
        <w:t>fylle på med nytt</w:t>
      </w:r>
      <w:r>
        <w:t xml:space="preserve"> hvis noe har blitt skittent!</w:t>
      </w:r>
    </w:p>
    <w:p w14:paraId="39237D7B" w14:textId="77777777" w:rsidR="003A521D" w:rsidRDefault="003A521D" w:rsidP="003A521D">
      <w:pPr>
        <w:numPr>
          <w:ilvl w:val="0"/>
          <w:numId w:val="1"/>
        </w:numPr>
      </w:pPr>
      <w:r>
        <w:t>Ekstra varme klær om vinteren, ekstra lette klær om sommeren.</w:t>
      </w:r>
    </w:p>
    <w:p w14:paraId="2191AD1B" w14:textId="77777777" w:rsidR="003A521D" w:rsidRDefault="003A521D" w:rsidP="003A521D"/>
    <w:p w14:paraId="6CAA9AFB" w14:textId="77777777" w:rsidR="00C701C4" w:rsidRPr="00254F36" w:rsidRDefault="00C701C4" w:rsidP="00C701C4">
      <w:pPr>
        <w:tabs>
          <w:tab w:val="left" w:pos="7740"/>
        </w:tabs>
        <w:ind w:right="247"/>
        <w:rPr>
          <w:b/>
        </w:rPr>
      </w:pPr>
      <w:r>
        <w:t xml:space="preserve">Vi anbefaler vi at barna bruker ullundertøy i vinterhalvåret; ull både varmer, isolerer og ventilerer. Stillongs er bedre enn strømpebukse, da sokker (helst tynne ullsokker) er lettere å skifte enn ei hel strømpebukse hvis beina blir våte.  </w:t>
      </w:r>
    </w:p>
    <w:p w14:paraId="68087589" w14:textId="77777777" w:rsidR="003A521D" w:rsidRDefault="003A521D" w:rsidP="003A521D"/>
    <w:p w14:paraId="2791E768" w14:textId="77777777" w:rsidR="003A521D" w:rsidRDefault="003A521D" w:rsidP="003A521D">
      <w:pPr>
        <w:rPr>
          <w:b/>
        </w:rPr>
      </w:pPr>
      <w:r>
        <w:rPr>
          <w:b/>
        </w:rPr>
        <w:t>På plassen i garderoben</w:t>
      </w:r>
    </w:p>
    <w:p w14:paraId="23674412" w14:textId="77777777" w:rsidR="003A521D" w:rsidRPr="0080442A" w:rsidRDefault="003A521D" w:rsidP="003A521D">
      <w:pPr>
        <w:numPr>
          <w:ilvl w:val="0"/>
          <w:numId w:val="1"/>
        </w:numPr>
        <w:rPr>
          <w:b/>
        </w:rPr>
      </w:pPr>
      <w:r>
        <w:t>Regntøy. Bortsett fra midt på vinteren må alle barna ha regntøy og støvler</w:t>
      </w:r>
      <w:r w:rsidR="004B1F2B">
        <w:t>/</w:t>
      </w:r>
      <w:proofErr w:type="spellStart"/>
      <w:r w:rsidR="004B1F2B">
        <w:t>dockboots</w:t>
      </w:r>
      <w:proofErr w:type="spellEnd"/>
      <w:r w:rsidR="004B1F2B">
        <w:t>/</w:t>
      </w:r>
      <w:proofErr w:type="spellStart"/>
      <w:r w:rsidR="004B1F2B">
        <w:t>cherrox</w:t>
      </w:r>
      <w:proofErr w:type="spellEnd"/>
      <w:r>
        <w:t xml:space="preserve"> tilgjengelig i barnehagen. Regnvotter er også fint å ha.</w:t>
      </w:r>
    </w:p>
    <w:p w14:paraId="4BAB1E5C" w14:textId="5EBD12B9" w:rsidR="003A521D" w:rsidRPr="0080442A" w:rsidRDefault="003A521D" w:rsidP="003A521D">
      <w:pPr>
        <w:numPr>
          <w:ilvl w:val="0"/>
          <w:numId w:val="1"/>
        </w:numPr>
        <w:rPr>
          <w:b/>
        </w:rPr>
      </w:pPr>
      <w:r>
        <w:t xml:space="preserve">Jakke/dress. Alle må ha ytterklær tilpasset årstiden – alle trenger dress, og den må være hel og stor nok, og gjerne vanntett! </w:t>
      </w:r>
      <w:r w:rsidR="001F5EEA">
        <w:t xml:space="preserve">Tynn dress er fint </w:t>
      </w:r>
      <w:r w:rsidR="003C0DAE">
        <w:t xml:space="preserve">på vår/høst, tykk dress på vinteren. </w:t>
      </w:r>
      <w:r>
        <w:t>Husk å sjekke at strikkene på dress og regnbukser er hele!</w:t>
      </w:r>
    </w:p>
    <w:p w14:paraId="7EB8959F" w14:textId="77777777" w:rsidR="003A521D" w:rsidRPr="00B77596" w:rsidRDefault="003A521D" w:rsidP="003A521D">
      <w:pPr>
        <w:numPr>
          <w:ilvl w:val="0"/>
          <w:numId w:val="1"/>
        </w:numPr>
        <w:rPr>
          <w:b/>
        </w:rPr>
      </w:pPr>
      <w:r>
        <w:t xml:space="preserve">Sko. Barna må ha store nok og skikkelige sko. Om sommeren er det fint med joggesko og sandaler, og om høsten/vinteren er det vintersko som gjelder. </w:t>
      </w:r>
      <w:proofErr w:type="spellStart"/>
      <w:r>
        <w:t>Cherrox</w:t>
      </w:r>
      <w:proofErr w:type="spellEnd"/>
      <w:r>
        <w:t xml:space="preserve"> kan gjerne brukes om høsten, men de er for kalde til å erstatte vinterskoene. Innesko </w:t>
      </w:r>
      <w:r w:rsidR="00785973">
        <w:t>må</w:t>
      </w:r>
      <w:r>
        <w:t xml:space="preserve"> også </w:t>
      </w:r>
      <w:r w:rsidR="00785973">
        <w:t>alle</w:t>
      </w:r>
      <w:r>
        <w:t xml:space="preserve"> ha</w:t>
      </w:r>
      <w:r w:rsidR="00785973">
        <w:t>.</w:t>
      </w:r>
    </w:p>
    <w:p w14:paraId="0A50EBAD" w14:textId="77777777" w:rsidR="003A521D" w:rsidRDefault="003A521D" w:rsidP="003A521D"/>
    <w:p w14:paraId="5D6E0983" w14:textId="77777777" w:rsidR="003A521D" w:rsidRPr="00B77596" w:rsidRDefault="003A521D" w:rsidP="003A521D">
      <w:pPr>
        <w:rPr>
          <w:b/>
        </w:rPr>
      </w:pPr>
      <w:r w:rsidRPr="00B77596">
        <w:rPr>
          <w:b/>
        </w:rPr>
        <w:t xml:space="preserve">Husk </w:t>
      </w:r>
      <w:r>
        <w:rPr>
          <w:b/>
        </w:rPr>
        <w:t>å merke alle klær, sko og eiendeler</w:t>
      </w:r>
      <w:r w:rsidRPr="00B77596">
        <w:rPr>
          <w:b/>
        </w:rPr>
        <w:t xml:space="preserve"> med barnas navn.</w:t>
      </w:r>
    </w:p>
    <w:p w14:paraId="616FD33C" w14:textId="78619F47" w:rsidR="003A521D" w:rsidRDefault="00913221" w:rsidP="003A521D">
      <w:pPr>
        <w:ind w:left="360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D172DEB" wp14:editId="3F45EC3F">
            <wp:simplePos x="0" y="0"/>
            <wp:positionH relativeFrom="column">
              <wp:posOffset>1657350</wp:posOffset>
            </wp:positionH>
            <wp:positionV relativeFrom="paragraph">
              <wp:posOffset>-267335</wp:posOffset>
            </wp:positionV>
            <wp:extent cx="1943100" cy="1457325"/>
            <wp:effectExtent l="0" t="0" r="0" b="9525"/>
            <wp:wrapNone/>
            <wp:docPr id="1" name="Bilde 1" descr="Solvang barnehage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lvang barnehage 00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21D">
        <w:t xml:space="preserve"> </w:t>
      </w:r>
    </w:p>
    <w:p w14:paraId="1A078D2D" w14:textId="2D5CFFEF" w:rsidR="003A521D" w:rsidRDefault="003A521D" w:rsidP="003A521D">
      <w:pPr>
        <w:ind w:left="360"/>
      </w:pPr>
    </w:p>
    <w:p w14:paraId="2EBFABCD" w14:textId="77777777" w:rsidR="003A521D" w:rsidRDefault="003A521D" w:rsidP="003A521D"/>
    <w:p w14:paraId="0A2E90A6" w14:textId="77777777" w:rsidR="009748AB" w:rsidRDefault="009748AB" w:rsidP="009748AB"/>
    <w:p w14:paraId="376FD41F" w14:textId="77777777" w:rsidR="009748AB" w:rsidRDefault="009748AB" w:rsidP="009748AB"/>
    <w:p w14:paraId="58297C5B" w14:textId="763207C9" w:rsidR="009748AB" w:rsidRDefault="009748AB" w:rsidP="009748AB">
      <w:pPr>
        <w:ind w:left="360"/>
      </w:pPr>
    </w:p>
    <w:p w14:paraId="4A9499C2" w14:textId="77777777" w:rsidR="009748AB" w:rsidRDefault="009748AB" w:rsidP="009748AB">
      <w:pPr>
        <w:ind w:left="360"/>
      </w:pPr>
    </w:p>
    <w:p w14:paraId="1B02E8DD" w14:textId="77777777" w:rsidR="009748AB" w:rsidRPr="002761E7" w:rsidRDefault="009748AB" w:rsidP="002B3044">
      <w:pPr>
        <w:rPr>
          <w:sz w:val="40"/>
          <w:szCs w:val="40"/>
        </w:rPr>
      </w:pPr>
      <w:r>
        <w:rPr>
          <w:sz w:val="40"/>
          <w:szCs w:val="40"/>
        </w:rPr>
        <w:t>System i garderoben på Solstråle og Måneskinn.</w:t>
      </w:r>
    </w:p>
    <w:p w14:paraId="59AC15B7" w14:textId="77777777" w:rsidR="009748AB" w:rsidRDefault="009748AB" w:rsidP="009748AB">
      <w:pPr>
        <w:ind w:left="360"/>
      </w:pPr>
    </w:p>
    <w:p w14:paraId="39C9E67F" w14:textId="77777777" w:rsidR="009748AB" w:rsidRDefault="009748AB" w:rsidP="009748AB">
      <w:pPr>
        <w:ind w:left="360"/>
      </w:pPr>
    </w:p>
    <w:p w14:paraId="119C67E3" w14:textId="77777777" w:rsidR="009748AB" w:rsidRDefault="009748AB" w:rsidP="009748AB">
      <w:pPr>
        <w:rPr>
          <w:b/>
        </w:rPr>
      </w:pPr>
    </w:p>
    <w:p w14:paraId="384A2976" w14:textId="77777777" w:rsidR="009748AB" w:rsidRDefault="009748AB" w:rsidP="009748AB">
      <w:pPr>
        <w:rPr>
          <w:b/>
        </w:rPr>
      </w:pPr>
      <w:r w:rsidRPr="00697247">
        <w:rPr>
          <w:b/>
        </w:rPr>
        <w:t xml:space="preserve">I </w:t>
      </w:r>
      <w:r>
        <w:rPr>
          <w:b/>
        </w:rPr>
        <w:t>den lille kurven</w:t>
      </w:r>
    </w:p>
    <w:p w14:paraId="10255DF9" w14:textId="77777777" w:rsidR="009748AB" w:rsidRPr="009748AB" w:rsidRDefault="009748AB" w:rsidP="009748AB">
      <w:pPr>
        <w:numPr>
          <w:ilvl w:val="0"/>
          <w:numId w:val="1"/>
        </w:numPr>
      </w:pPr>
      <w:r w:rsidRPr="009748AB">
        <w:t>Votte</w:t>
      </w:r>
      <w:r>
        <w:t>r,</w:t>
      </w:r>
      <w:r w:rsidRPr="009748AB">
        <w:rPr>
          <w:b/>
        </w:rPr>
        <w:t xml:space="preserve"> </w:t>
      </w:r>
      <w:r w:rsidRPr="008F19F0">
        <w:rPr>
          <w:b/>
        </w:rPr>
        <w:t>minst</w:t>
      </w:r>
      <w:r w:rsidRPr="00697247">
        <w:t xml:space="preserve"> to par tilpasset årstiden!</w:t>
      </w:r>
      <w:r>
        <w:t xml:space="preserve"> Votter blir fort våte!</w:t>
      </w:r>
    </w:p>
    <w:p w14:paraId="0492E597" w14:textId="77777777" w:rsidR="009748AB" w:rsidRPr="009748AB" w:rsidRDefault="009748AB" w:rsidP="009748AB">
      <w:pPr>
        <w:pStyle w:val="Listeavsnitt"/>
        <w:numPr>
          <w:ilvl w:val="0"/>
          <w:numId w:val="1"/>
        </w:numPr>
      </w:pPr>
      <w:r w:rsidRPr="009748AB">
        <w:t>Luer</w:t>
      </w:r>
      <w:r>
        <w:t>, gjerne to i tilfelle en blir våt.</w:t>
      </w:r>
    </w:p>
    <w:p w14:paraId="127E73F3" w14:textId="77777777" w:rsidR="009748AB" w:rsidRPr="009748AB" w:rsidRDefault="009748AB" w:rsidP="009748AB">
      <w:pPr>
        <w:pStyle w:val="Listeavsnitt"/>
        <w:numPr>
          <w:ilvl w:val="0"/>
          <w:numId w:val="1"/>
        </w:numPr>
      </w:pPr>
      <w:r w:rsidRPr="009748AB">
        <w:t>Hals/</w:t>
      </w:r>
      <w:proofErr w:type="spellStart"/>
      <w:r w:rsidRPr="009748AB">
        <w:t>buff</w:t>
      </w:r>
      <w:proofErr w:type="spellEnd"/>
      <w:r>
        <w:t>.</w:t>
      </w:r>
    </w:p>
    <w:p w14:paraId="1832FD8F" w14:textId="77777777" w:rsidR="009748AB" w:rsidRPr="009748AB" w:rsidRDefault="009748AB" w:rsidP="009748AB">
      <w:pPr>
        <w:pStyle w:val="Listeavsnitt"/>
        <w:numPr>
          <w:ilvl w:val="0"/>
          <w:numId w:val="1"/>
        </w:numPr>
      </w:pPr>
      <w:r w:rsidRPr="009748AB">
        <w:t>Ullsokker</w:t>
      </w:r>
      <w:r>
        <w:t>.</w:t>
      </w:r>
    </w:p>
    <w:p w14:paraId="773606FA" w14:textId="77777777" w:rsidR="009748AB" w:rsidRDefault="009748AB" w:rsidP="009748AB">
      <w:pPr>
        <w:pStyle w:val="Listeavsnitt"/>
        <w:numPr>
          <w:ilvl w:val="0"/>
          <w:numId w:val="1"/>
        </w:numPr>
      </w:pPr>
      <w:r w:rsidRPr="009748AB">
        <w:t>Solbriller/solhatt</w:t>
      </w:r>
      <w:r>
        <w:t>/</w:t>
      </w:r>
      <w:proofErr w:type="spellStart"/>
      <w:r>
        <w:t>caps</w:t>
      </w:r>
      <w:proofErr w:type="spellEnd"/>
      <w:r>
        <w:t>.</w:t>
      </w:r>
    </w:p>
    <w:p w14:paraId="6EB68F37" w14:textId="77777777" w:rsidR="009748AB" w:rsidRDefault="009748AB" w:rsidP="009748AB"/>
    <w:p w14:paraId="6CA12E7C" w14:textId="77777777" w:rsidR="009748AB" w:rsidRDefault="009748AB" w:rsidP="009748AB">
      <w:pPr>
        <w:rPr>
          <w:b/>
        </w:rPr>
      </w:pPr>
      <w:r>
        <w:rPr>
          <w:b/>
        </w:rPr>
        <w:t>I hyllene</w:t>
      </w:r>
    </w:p>
    <w:p w14:paraId="7E812E79" w14:textId="77777777" w:rsidR="009748AB" w:rsidRDefault="009748AB" w:rsidP="009748AB">
      <w:r>
        <w:t>Ting barna skal bruke i løpet av dagen.</w:t>
      </w:r>
    </w:p>
    <w:p w14:paraId="3CE0D9A9" w14:textId="77777777" w:rsidR="009748AB" w:rsidRDefault="009748AB" w:rsidP="009748AB">
      <w:pPr>
        <w:pStyle w:val="Listeavsnitt"/>
        <w:numPr>
          <w:ilvl w:val="0"/>
          <w:numId w:val="1"/>
        </w:numPr>
      </w:pPr>
      <w:r>
        <w:t>Ullklær/</w:t>
      </w:r>
      <w:proofErr w:type="spellStart"/>
      <w:r>
        <w:t>fleece</w:t>
      </w:r>
      <w:proofErr w:type="spellEnd"/>
      <w:r>
        <w:t xml:space="preserve"> som skal brukes under dressen.</w:t>
      </w:r>
    </w:p>
    <w:p w14:paraId="190AEC0F" w14:textId="77777777" w:rsidR="009748AB" w:rsidRDefault="009748AB" w:rsidP="009748AB"/>
    <w:p w14:paraId="530EAFC0" w14:textId="77777777" w:rsidR="009748AB" w:rsidRDefault="009748AB" w:rsidP="009748AB">
      <w:pPr>
        <w:rPr>
          <w:b/>
        </w:rPr>
      </w:pPr>
      <w:r>
        <w:rPr>
          <w:b/>
        </w:rPr>
        <w:t>I kurven på toppen</w:t>
      </w:r>
    </w:p>
    <w:p w14:paraId="75792A58" w14:textId="77777777" w:rsidR="009748AB" w:rsidRDefault="009748AB" w:rsidP="009748AB">
      <w:pPr>
        <w:numPr>
          <w:ilvl w:val="0"/>
          <w:numId w:val="1"/>
        </w:numPr>
      </w:pPr>
      <w:r>
        <w:t xml:space="preserve">Skiftetøy. </w:t>
      </w:r>
      <w:r w:rsidRPr="00697247">
        <w:t xml:space="preserve">Alle barn bør ha tilgjengelig </w:t>
      </w:r>
      <w:r w:rsidRPr="0080442A">
        <w:rPr>
          <w:b/>
        </w:rPr>
        <w:t xml:space="preserve">ett </w:t>
      </w:r>
      <w:r w:rsidRPr="00697247">
        <w:t xml:space="preserve">sett skiftetøy </w:t>
      </w:r>
      <w:r w:rsidRPr="008F19F0">
        <w:rPr>
          <w:b/>
        </w:rPr>
        <w:t>tilpasset årstiden</w:t>
      </w:r>
      <w:r w:rsidRPr="00697247">
        <w:t xml:space="preserve">- slik at de kan </w:t>
      </w:r>
      <w:proofErr w:type="gramStart"/>
      <w:r w:rsidRPr="00697247">
        <w:t>skifte ”fra</w:t>
      </w:r>
      <w:proofErr w:type="gramEnd"/>
      <w:r w:rsidRPr="00697247">
        <w:t xml:space="preserve"> topp</w:t>
      </w:r>
      <w:r>
        <w:t xml:space="preserve"> </w:t>
      </w:r>
      <w:r w:rsidRPr="00697247">
        <w:t>til tå”. Noen trenger kanskje flere truser</w:t>
      </w:r>
      <w:r>
        <w:t>, stillongs</w:t>
      </w:r>
      <w:r w:rsidRPr="00697247">
        <w:t xml:space="preserve"> eller </w:t>
      </w:r>
      <w:r>
        <w:t>gensere</w:t>
      </w:r>
      <w:r w:rsidRPr="00697247">
        <w:t xml:space="preserve"> hvis de en periode</w:t>
      </w:r>
      <w:r>
        <w:t xml:space="preserve"> søler mye eller tisser på seg, men ellers er det nok med ett sett – da er det lettere for oss å finne det vi trenger, og lettere for dere å se hva som mangler </w:t>
      </w:r>
      <w:r>
        <w:sym w:font="Wingdings" w:char="F04A"/>
      </w:r>
      <w:r>
        <w:t xml:space="preserve"> Husk å sjekke jevnlig for å fylle på hvis noe har blitt skittent!</w:t>
      </w:r>
    </w:p>
    <w:p w14:paraId="445A6AC1" w14:textId="77777777" w:rsidR="009748AB" w:rsidRPr="009748AB" w:rsidRDefault="009748AB" w:rsidP="009748AB">
      <w:pPr>
        <w:numPr>
          <w:ilvl w:val="0"/>
          <w:numId w:val="1"/>
        </w:numPr>
      </w:pPr>
      <w:r>
        <w:t>Ekstra varme klær om vinteren, ekstra lette klær om sommeren.</w:t>
      </w:r>
    </w:p>
    <w:p w14:paraId="5BBE4075" w14:textId="77777777" w:rsidR="009748AB" w:rsidRPr="00697247" w:rsidRDefault="009748AB" w:rsidP="009748AB">
      <w:pPr>
        <w:ind w:left="360"/>
      </w:pPr>
    </w:p>
    <w:p w14:paraId="2CBBBA3F" w14:textId="77777777" w:rsidR="009748AB" w:rsidRPr="00254F36" w:rsidRDefault="009748AB" w:rsidP="009748AB">
      <w:pPr>
        <w:tabs>
          <w:tab w:val="left" w:pos="7740"/>
        </w:tabs>
        <w:ind w:right="247"/>
        <w:rPr>
          <w:b/>
        </w:rPr>
      </w:pPr>
      <w:r>
        <w:t xml:space="preserve">Vi anbefaler vi at barna bruker ullundertøy i vinterhalvåret; ull både varmer, isolerer og ventilerer. Stillongs er bedre enn strømpebukse, da sokker (helst tynne ullsokker) er lettere å skifte enn ei hel strømpebukse hvis beina blir våte.  </w:t>
      </w:r>
    </w:p>
    <w:p w14:paraId="38E4D263" w14:textId="77777777" w:rsidR="009748AB" w:rsidRDefault="009748AB" w:rsidP="009748AB"/>
    <w:p w14:paraId="3D67EF17" w14:textId="77777777" w:rsidR="009748AB" w:rsidRDefault="009748AB" w:rsidP="009748AB">
      <w:pPr>
        <w:rPr>
          <w:b/>
        </w:rPr>
      </w:pPr>
      <w:r>
        <w:rPr>
          <w:b/>
        </w:rPr>
        <w:t>På plassen i garderoben</w:t>
      </w:r>
    </w:p>
    <w:p w14:paraId="574C1800" w14:textId="77777777" w:rsidR="009748AB" w:rsidRPr="0080442A" w:rsidRDefault="009748AB" w:rsidP="009748AB">
      <w:pPr>
        <w:numPr>
          <w:ilvl w:val="0"/>
          <w:numId w:val="1"/>
        </w:numPr>
        <w:rPr>
          <w:b/>
        </w:rPr>
      </w:pPr>
      <w:r>
        <w:t>Regntøy. Bortsett fra midt på vinteren må alle barna ha regntøy og støvler/</w:t>
      </w:r>
      <w:proofErr w:type="spellStart"/>
      <w:r>
        <w:t>dockboots</w:t>
      </w:r>
      <w:proofErr w:type="spellEnd"/>
      <w:r>
        <w:t>/</w:t>
      </w:r>
      <w:proofErr w:type="spellStart"/>
      <w:r>
        <w:t>cherrox</w:t>
      </w:r>
      <w:proofErr w:type="spellEnd"/>
      <w:r>
        <w:t xml:space="preserve"> tilgjengelig i barnehagen. Regnvotter er også fint å ha.</w:t>
      </w:r>
    </w:p>
    <w:p w14:paraId="1D419F41" w14:textId="77777777" w:rsidR="009748AB" w:rsidRPr="0080442A" w:rsidRDefault="009748AB" w:rsidP="009748AB">
      <w:pPr>
        <w:numPr>
          <w:ilvl w:val="0"/>
          <w:numId w:val="1"/>
        </w:numPr>
        <w:rPr>
          <w:b/>
        </w:rPr>
      </w:pPr>
      <w:r>
        <w:t>Jakke/dress. Alle må ha ytterklær tilpasset årstiden – alle trenger dress, og den må være hel og stor nok, og gjerne vanntett! Husk å sjekke at strikkene på dress og regnbukser er hele!</w:t>
      </w:r>
    </w:p>
    <w:p w14:paraId="79873FA0" w14:textId="77777777" w:rsidR="009748AB" w:rsidRPr="009748AB" w:rsidRDefault="009748AB" w:rsidP="009748AB">
      <w:pPr>
        <w:numPr>
          <w:ilvl w:val="0"/>
          <w:numId w:val="1"/>
        </w:numPr>
        <w:rPr>
          <w:b/>
        </w:rPr>
      </w:pPr>
      <w:r>
        <w:t xml:space="preserve">Sko. Barna må ha store nok og skikkelige sko. Om sommeren er det fint med joggesko og sandaler, og om høsten/vinteren er det vintersko som gjelder. </w:t>
      </w:r>
      <w:proofErr w:type="spellStart"/>
      <w:r>
        <w:t>Cherrox</w:t>
      </w:r>
      <w:proofErr w:type="spellEnd"/>
      <w:r>
        <w:t xml:space="preserve"> kan gjerne brukes om høsten, men de er for kalde til å erstatte vinterskoene. Innesko må også alle ha.</w:t>
      </w:r>
    </w:p>
    <w:p w14:paraId="54A0D41C" w14:textId="77777777" w:rsidR="009748AB" w:rsidRDefault="009748AB" w:rsidP="009748AB">
      <w:pPr>
        <w:rPr>
          <w:b/>
        </w:rPr>
      </w:pPr>
    </w:p>
    <w:p w14:paraId="38F62118" w14:textId="77777777" w:rsidR="009748AB" w:rsidRPr="00B77596" w:rsidRDefault="009748AB" w:rsidP="009748AB">
      <w:pPr>
        <w:rPr>
          <w:b/>
        </w:rPr>
      </w:pPr>
      <w:r>
        <w:rPr>
          <w:b/>
        </w:rPr>
        <w:t>Sekkene skal henge på barnas knagger ute ved inngangsdøra.</w:t>
      </w:r>
    </w:p>
    <w:p w14:paraId="55607746" w14:textId="77777777" w:rsidR="009748AB" w:rsidRDefault="009748AB" w:rsidP="009748AB"/>
    <w:p w14:paraId="70CCA54C" w14:textId="77777777" w:rsidR="009748AB" w:rsidRPr="00B77596" w:rsidRDefault="009748AB" w:rsidP="009748AB">
      <w:pPr>
        <w:rPr>
          <w:b/>
        </w:rPr>
      </w:pPr>
      <w:r w:rsidRPr="00B77596">
        <w:rPr>
          <w:b/>
        </w:rPr>
        <w:t xml:space="preserve">Husk </w:t>
      </w:r>
      <w:r>
        <w:rPr>
          <w:b/>
        </w:rPr>
        <w:t>å merke alle klær, sko og eiendeler</w:t>
      </w:r>
      <w:r w:rsidRPr="00B77596">
        <w:rPr>
          <w:b/>
        </w:rPr>
        <w:t xml:space="preserve"> med barnas navn.</w:t>
      </w:r>
    </w:p>
    <w:p w14:paraId="75EE51E3" w14:textId="77777777" w:rsidR="003A521D" w:rsidRDefault="003A521D" w:rsidP="003A521D"/>
    <w:p w14:paraId="52C86647" w14:textId="77777777" w:rsidR="003A521D" w:rsidRDefault="003A521D" w:rsidP="003A521D">
      <w:pPr>
        <w:ind w:left="360"/>
        <w:jc w:val="center"/>
      </w:pPr>
    </w:p>
    <w:p w14:paraId="0267183D" w14:textId="77777777" w:rsidR="0075743E" w:rsidRDefault="0075743E"/>
    <w:sectPr w:rsidR="0075743E" w:rsidSect="004B1F2B">
      <w:pgSz w:w="11906" w:h="16838" w:code="9"/>
      <w:pgMar w:top="1418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516E6"/>
    <w:multiLevelType w:val="hybridMultilevel"/>
    <w:tmpl w:val="01E4F28A"/>
    <w:lvl w:ilvl="0" w:tplc="C096D5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1D"/>
    <w:rsid w:val="00027D1A"/>
    <w:rsid w:val="0019188B"/>
    <w:rsid w:val="001F5EEA"/>
    <w:rsid w:val="002B3044"/>
    <w:rsid w:val="003A521D"/>
    <w:rsid w:val="003C0DAE"/>
    <w:rsid w:val="004B1F2B"/>
    <w:rsid w:val="00537FC8"/>
    <w:rsid w:val="005659F9"/>
    <w:rsid w:val="00653346"/>
    <w:rsid w:val="006A0E5D"/>
    <w:rsid w:val="0075743E"/>
    <w:rsid w:val="00785973"/>
    <w:rsid w:val="007C20B3"/>
    <w:rsid w:val="008A4134"/>
    <w:rsid w:val="00913221"/>
    <w:rsid w:val="009748AB"/>
    <w:rsid w:val="00C7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EEBE"/>
  <w15:chartTrackingRefBased/>
  <w15:docId w15:val="{FF0BB460-C03F-41DD-AF3C-E5FD50D1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rsid w:val="003A521D"/>
    <w:rPr>
      <w:rFonts w:ascii="Comic Sans MS" w:hAnsi="Comic Sans MS"/>
      <w:b/>
      <w:bCs/>
      <w:sz w:val="32"/>
    </w:rPr>
  </w:style>
  <w:style w:type="character" w:customStyle="1" w:styleId="Brdtekst2Tegn">
    <w:name w:val="Brødtekst 2 Tegn"/>
    <w:basedOn w:val="Standardskriftforavsnitt"/>
    <w:link w:val="Brdtekst2"/>
    <w:rsid w:val="003A521D"/>
    <w:rPr>
      <w:rFonts w:ascii="Comic Sans MS" w:eastAsia="Times New Roman" w:hAnsi="Comic Sans MS" w:cs="Times New Roman"/>
      <w:b/>
      <w:bCs/>
      <w:sz w:val="32"/>
      <w:szCs w:val="24"/>
      <w:lang w:eastAsia="nb-NO"/>
    </w:rPr>
  </w:style>
  <w:style w:type="character" w:styleId="Hyperkobling">
    <w:name w:val="Hyperlink"/>
    <w:rsid w:val="003A521D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B1F2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B1F2B"/>
    <w:rPr>
      <w:rFonts w:ascii="Segoe UI" w:eastAsia="Times New Roman" w:hAnsi="Segoe UI" w:cs="Segoe UI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974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9E3B488BB1E74ABA86371CA14285FA" ma:contentTypeVersion="10" ma:contentTypeDescription="Opprett et nytt dokument." ma:contentTypeScope="" ma:versionID="9dc0ddb201551de2aaab7e6bf1f794de">
  <xsd:schema xmlns:xsd="http://www.w3.org/2001/XMLSchema" xmlns:xs="http://www.w3.org/2001/XMLSchema" xmlns:p="http://schemas.microsoft.com/office/2006/metadata/properties" xmlns:ns2="5b5ff4c5-dfce-4fb0-badb-74ab3008c1e7" targetNamespace="http://schemas.microsoft.com/office/2006/metadata/properties" ma:root="true" ma:fieldsID="c09b162b911905196ea0fc2ac9296c14" ns2:_="">
    <xsd:import namespace="5b5ff4c5-dfce-4fb0-badb-74ab3008c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ff4c5-dfce-4fb0-badb-74ab3008c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6C61BF-1B87-4D27-BD9F-F2370C767A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F917D7-7F97-479E-95A7-F05FA28D2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643549-C926-4A03-84F9-2E0901BE6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ff4c5-dfce-4fb0-badb-74ab3008c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8C181D-D3CC-4D47-A037-77FBA0799E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855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Solvang Barnehage</cp:lastModifiedBy>
  <cp:revision>14</cp:revision>
  <cp:lastPrinted>2020-08-10T10:12:00Z</cp:lastPrinted>
  <dcterms:created xsi:type="dcterms:W3CDTF">2019-06-06T08:09:00Z</dcterms:created>
  <dcterms:modified xsi:type="dcterms:W3CDTF">2020-08-10T10:13:00Z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0x010100C49E3B488BB1E74ABA86371CA14285FA</vt:lpwstr>
  </property>
</Properties>
</file>